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FE" w:rsidRPr="00591FD3" w:rsidRDefault="00D31242" w:rsidP="00D31242">
      <w:pPr>
        <w:jc w:val="center"/>
        <w:rPr>
          <w:rFonts w:ascii="Times New Roman" w:hAnsi="Times New Roman" w:cs="Times New Roman"/>
        </w:rPr>
      </w:pPr>
      <w:r w:rsidRPr="00591FD3">
        <w:rPr>
          <w:rFonts w:ascii="Times New Roman" w:hAnsi="Times New Roman" w:cs="Times New Roman"/>
        </w:rPr>
        <w:t>Контрольные мероприятия за 2019</w:t>
      </w:r>
      <w:r w:rsidR="00591FD3">
        <w:rPr>
          <w:rFonts w:ascii="Times New Roman" w:hAnsi="Times New Roman" w:cs="Times New Roman"/>
        </w:rPr>
        <w:t>-2020</w:t>
      </w:r>
      <w:r w:rsidRPr="00591FD3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797"/>
        <w:gridCol w:w="1631"/>
        <w:gridCol w:w="2172"/>
        <w:gridCol w:w="8088"/>
      </w:tblGrid>
      <w:tr w:rsidR="00783CC9" w:rsidRPr="00783CC9" w:rsidTr="00591FD3">
        <w:trPr>
          <w:trHeight w:val="2201"/>
        </w:trPr>
        <w:tc>
          <w:tcPr>
            <w:tcW w:w="2797" w:type="dxa"/>
          </w:tcPr>
          <w:p w:rsidR="00783CC9" w:rsidRPr="00591FD3" w:rsidRDefault="00783CC9" w:rsidP="00D3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Наименование органа государственной власт</w:t>
            </w:r>
            <w:proofErr w:type="gramStart"/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и(</w:t>
            </w:r>
            <w:proofErr w:type="gramEnd"/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государственного органа), органа местного самоуправления, осуществляющего проведение контрольного мероприятия</w:t>
            </w:r>
          </w:p>
        </w:tc>
        <w:tc>
          <w:tcPr>
            <w:tcW w:w="1631" w:type="dxa"/>
          </w:tcPr>
          <w:p w:rsidR="00783CC9" w:rsidRPr="00591FD3" w:rsidRDefault="00783CC9" w:rsidP="00D3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 (тема) контрольного мероприятия</w:t>
            </w:r>
          </w:p>
        </w:tc>
        <w:tc>
          <w:tcPr>
            <w:tcW w:w="2172" w:type="dxa"/>
          </w:tcPr>
          <w:p w:rsidR="00783CC9" w:rsidRPr="00591FD3" w:rsidRDefault="00783CC9" w:rsidP="00D3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Период проверки</w:t>
            </w:r>
          </w:p>
        </w:tc>
        <w:tc>
          <w:tcPr>
            <w:tcW w:w="8088" w:type="dxa"/>
          </w:tcPr>
          <w:p w:rsidR="00783CC9" w:rsidRPr="00591FD3" w:rsidRDefault="00783CC9" w:rsidP="00D312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Мероприятия, проведенные по результатам контрольного </w:t>
            </w:r>
            <w:bookmarkStart w:id="0" w:name="_GoBack"/>
            <w:bookmarkEnd w:id="0"/>
            <w:r w:rsidRPr="00591FD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мероприятия</w:t>
            </w:r>
          </w:p>
        </w:tc>
      </w:tr>
      <w:tr w:rsidR="00783CC9" w:rsidRPr="00783CC9" w:rsidTr="00591FD3">
        <w:tc>
          <w:tcPr>
            <w:tcW w:w="2797" w:type="dxa"/>
          </w:tcPr>
          <w:p w:rsidR="00783CC9" w:rsidRPr="00783CC9" w:rsidRDefault="00783CC9" w:rsidP="0059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CC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РК (</w:t>
            </w:r>
            <w:proofErr w:type="spellStart"/>
            <w:r w:rsidRPr="00783CC9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783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</w:tcPr>
          <w:p w:rsidR="00783CC9" w:rsidRPr="00783CC9" w:rsidRDefault="00783CC9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C9"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2172" w:type="dxa"/>
          </w:tcPr>
          <w:p w:rsidR="00783CC9" w:rsidRPr="00783CC9" w:rsidRDefault="00783CC9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CC9">
              <w:rPr>
                <w:rFonts w:ascii="Times New Roman" w:hAnsi="Times New Roman" w:cs="Times New Roman"/>
                <w:sz w:val="24"/>
                <w:szCs w:val="24"/>
              </w:rPr>
              <w:t>10.05-24.06.2019</w:t>
            </w:r>
          </w:p>
        </w:tc>
        <w:tc>
          <w:tcPr>
            <w:tcW w:w="8088" w:type="dxa"/>
          </w:tcPr>
          <w:p w:rsidR="00783CC9" w:rsidRPr="00783CC9" w:rsidRDefault="00783CC9" w:rsidP="00591FD3">
            <w:pPr>
              <w:pStyle w:val="a4"/>
              <w:numPr>
                <w:ilvl w:val="0"/>
                <w:numId w:val="1"/>
              </w:numPr>
              <w:spacing w:line="276" w:lineRule="auto"/>
              <w:ind w:left="60" w:firstLine="0"/>
              <w:jc w:val="both"/>
            </w:pPr>
            <w:proofErr w:type="gramStart"/>
            <w:r w:rsidRPr="00783CC9">
              <w:t>Установлено ветронепроницаемое ограждение с высотой превышающей высоту контейнера для сбора мусора, в соответствии с требованиями ст.22 Федерального закона от 30.03.1999 г. №52-ФЗ «О санитарно-эпидемиологическом благополучии населения и п.4.5, 11.1 СанПиН 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каникул»;</w:t>
            </w:r>
            <w:proofErr w:type="gramEnd"/>
          </w:p>
          <w:p w:rsidR="00783CC9" w:rsidRPr="00783CC9" w:rsidRDefault="00783CC9" w:rsidP="00591FD3">
            <w:pPr>
              <w:pStyle w:val="a4"/>
              <w:numPr>
                <w:ilvl w:val="0"/>
                <w:numId w:val="1"/>
              </w:numPr>
              <w:spacing w:line="276" w:lineRule="auto"/>
              <w:ind w:left="60" w:firstLine="0"/>
              <w:jc w:val="both"/>
            </w:pPr>
            <w:r w:rsidRPr="00783CC9">
              <w:t xml:space="preserve">Пройдено исследование   на энтеробиоз  и представлены результаты обследования </w:t>
            </w:r>
            <w:proofErr w:type="spellStart"/>
            <w:r w:rsidRPr="00783CC9">
              <w:t>Баулкиной</w:t>
            </w:r>
            <w:proofErr w:type="spellEnd"/>
            <w:r w:rsidRPr="00783CC9">
              <w:t xml:space="preserve"> А., </w:t>
            </w:r>
            <w:proofErr w:type="spellStart"/>
            <w:r w:rsidRPr="00783CC9">
              <w:t>Джалкиной</w:t>
            </w:r>
            <w:proofErr w:type="spellEnd"/>
            <w:r w:rsidRPr="00783CC9">
              <w:t xml:space="preserve"> З., </w:t>
            </w:r>
            <w:proofErr w:type="spellStart"/>
            <w:r w:rsidRPr="00783CC9">
              <w:t>Свичкарёва</w:t>
            </w:r>
            <w:proofErr w:type="spellEnd"/>
            <w:r w:rsidRPr="00783CC9">
              <w:t xml:space="preserve"> Н., Широковой В.  в соответствии с п. 11.1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3.2.3215-14 «Профилактика паразитарных болезней на территории Российской Федерации» и п. 4.3.2. СП 3.2.3110-13 «Профилактика энтеробиоза»;</w:t>
            </w:r>
          </w:p>
          <w:p w:rsidR="00783CC9" w:rsidRPr="00783CC9" w:rsidRDefault="00783CC9" w:rsidP="00591FD3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0"/>
              <w:jc w:val="both"/>
            </w:pPr>
            <w:proofErr w:type="gramStart"/>
            <w:r w:rsidRPr="00783CC9">
              <w:t xml:space="preserve">Гарантируем соблюдать правила личной гигиены, проводить  мытье посуды, производственного инвентаря, обеденных столов в строгом соответствии с п.1.1.11, п. 11.12., п. 12.2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2.4.4.2599-10 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и п. 5.3, п.5.10, п.5.11, п. 5.12, п.5.15, п.13.5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2.4.5.2409</w:t>
            </w:r>
            <w:proofErr w:type="gramEnd"/>
            <w:r w:rsidRPr="00783CC9">
              <w:t xml:space="preserve">-08 «Санитарно-эпидемиологические требования к </w:t>
            </w:r>
            <w:r w:rsidRPr="00783CC9">
              <w:lastRenderedPageBreak/>
              <w:t>организации питания обучающихся в общеобразовательных учреждениях, учреждениях начального и среднего профессионального образования»;</w:t>
            </w:r>
          </w:p>
          <w:p w:rsidR="00783CC9" w:rsidRPr="00783CC9" w:rsidRDefault="00783CC9" w:rsidP="00591FD3">
            <w:pPr>
              <w:pStyle w:val="a4"/>
              <w:numPr>
                <w:ilvl w:val="0"/>
                <w:numId w:val="1"/>
              </w:numPr>
              <w:spacing w:line="276" w:lineRule="auto"/>
              <w:ind w:left="60" w:firstLine="0"/>
              <w:jc w:val="both"/>
            </w:pPr>
            <w:proofErr w:type="gramStart"/>
            <w:r w:rsidRPr="00783CC9">
              <w:t xml:space="preserve">Своевременно ежедневно вывешивается меню с указанием сведений об объемах выхода блюд, в соответствии с п. 9.18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2.4.4.2599-10 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и п. 6.24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      </w:r>
            <w:proofErr w:type="gramEnd"/>
          </w:p>
          <w:p w:rsidR="00783CC9" w:rsidRPr="00783CC9" w:rsidRDefault="00783CC9" w:rsidP="00591FD3">
            <w:pPr>
              <w:pStyle w:val="a4"/>
              <w:numPr>
                <w:ilvl w:val="0"/>
                <w:numId w:val="1"/>
              </w:numPr>
              <w:spacing w:line="276" w:lineRule="auto"/>
              <w:ind w:left="0" w:firstLine="60"/>
              <w:jc w:val="both"/>
            </w:pPr>
            <w:proofErr w:type="gramStart"/>
            <w:r w:rsidRPr="00783CC9">
              <w:t xml:space="preserve">Гарантируем принимать продукты  с документами, подтверждающими качество и безопасность продукции в соответствии с п. 9.20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 и п. 6.26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      </w:r>
            <w:proofErr w:type="gramEnd"/>
          </w:p>
          <w:p w:rsidR="00783CC9" w:rsidRPr="00783CC9" w:rsidRDefault="00783CC9" w:rsidP="00591FD3">
            <w:pPr>
              <w:pStyle w:val="a4"/>
              <w:numPr>
                <w:ilvl w:val="0"/>
                <w:numId w:val="1"/>
              </w:numPr>
              <w:spacing w:line="276" w:lineRule="auto"/>
              <w:ind w:left="60" w:firstLine="0"/>
              <w:jc w:val="both"/>
            </w:pPr>
            <w:r w:rsidRPr="00783CC9">
              <w:t xml:space="preserve">Своевременно заполняется документация пищеблока согласно рекомендациям санитарных правил п. 9.24 </w:t>
            </w:r>
            <w:proofErr w:type="spellStart"/>
            <w:r w:rsidRPr="00783CC9">
              <w:t>СанПин</w:t>
            </w:r>
            <w:proofErr w:type="spellEnd"/>
            <w:r w:rsidRPr="00783CC9">
      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</w:t>
            </w:r>
            <w:r>
              <w:t>нием детей в период каникул»</w:t>
            </w:r>
          </w:p>
          <w:p w:rsidR="00783CC9" w:rsidRPr="00783CC9" w:rsidRDefault="00783CC9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CC9" w:rsidRPr="00783CC9" w:rsidTr="00591FD3">
        <w:tc>
          <w:tcPr>
            <w:tcW w:w="2797" w:type="dxa"/>
          </w:tcPr>
          <w:p w:rsidR="00783CC9" w:rsidRPr="00783CC9" w:rsidRDefault="00783CC9" w:rsidP="0059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МЧС России по РК. Отдел надзорной деятельности и профилактической работы по Целинному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району УНД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РК</w:t>
            </w:r>
          </w:p>
        </w:tc>
        <w:tc>
          <w:tcPr>
            <w:tcW w:w="1631" w:type="dxa"/>
          </w:tcPr>
          <w:p w:rsidR="00783CC9" w:rsidRPr="00783CC9" w:rsidRDefault="00783CC9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 (выездная)</w:t>
            </w:r>
          </w:p>
        </w:tc>
        <w:tc>
          <w:tcPr>
            <w:tcW w:w="2172" w:type="dxa"/>
          </w:tcPr>
          <w:p w:rsidR="00783CC9" w:rsidRPr="00783CC9" w:rsidRDefault="00591FD3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23.08.-19.09.2019</w:t>
            </w:r>
          </w:p>
        </w:tc>
        <w:tc>
          <w:tcPr>
            <w:tcW w:w="8088" w:type="dxa"/>
          </w:tcPr>
          <w:p w:rsidR="00783CC9" w:rsidRPr="00591FD3" w:rsidRDefault="00591FD3" w:rsidP="00591FD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91FD3">
              <w:rPr>
                <w:rFonts w:ascii="Times New Roman" w:hAnsi="Times New Roman" w:cs="Times New Roman"/>
                <w:sz w:val="24"/>
              </w:rPr>
              <w:t>Нарушений не выявлено</w:t>
            </w:r>
          </w:p>
        </w:tc>
      </w:tr>
      <w:tr w:rsidR="00783CC9" w:rsidRPr="00783CC9" w:rsidTr="00591FD3">
        <w:tc>
          <w:tcPr>
            <w:tcW w:w="2797" w:type="dxa"/>
          </w:tcPr>
          <w:p w:rsidR="00783CC9" w:rsidRPr="00783CC9" w:rsidRDefault="00783CC9" w:rsidP="0059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отдел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Управления </w:t>
            </w:r>
            <w:r w:rsidRPr="00783CC9">
              <w:rPr>
                <w:rFonts w:ascii="Times New Roman" w:hAnsi="Times New Roman" w:cs="Times New Roman"/>
                <w:sz w:val="24"/>
                <w:szCs w:val="24"/>
              </w:rPr>
              <w:t>надзору в сфере защиты прав потребителей и благополучия человека по 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Целинном,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Ики-Бурульском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Приютненском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Кетченеровском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районах и городе Элиста </w:t>
            </w:r>
          </w:p>
        </w:tc>
        <w:tc>
          <w:tcPr>
            <w:tcW w:w="1631" w:type="dxa"/>
          </w:tcPr>
          <w:p w:rsidR="00783CC9" w:rsidRPr="00783CC9" w:rsidRDefault="00783CC9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(выездная)</w:t>
            </w:r>
          </w:p>
        </w:tc>
        <w:tc>
          <w:tcPr>
            <w:tcW w:w="2172" w:type="dxa"/>
          </w:tcPr>
          <w:p w:rsidR="00783CC9" w:rsidRPr="00783CC9" w:rsidRDefault="00783CC9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02.12.-13.12.2019</w:t>
            </w:r>
          </w:p>
        </w:tc>
        <w:tc>
          <w:tcPr>
            <w:tcW w:w="8088" w:type="dxa"/>
          </w:tcPr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>в соответствии со ст. 34</w:t>
            </w:r>
            <w:r w:rsidRPr="0004124B">
              <w:t xml:space="preserve"> </w:t>
            </w:r>
            <w:r>
              <w:t xml:space="preserve">ФЗ от 30.03.1999 г. №52-ФЗ «О санитарно-эпидемиологическом благополучии населения» </w:t>
            </w:r>
            <w:proofErr w:type="gramStart"/>
            <w:r>
              <w:t>п</w:t>
            </w:r>
            <w:proofErr w:type="gramEnd"/>
            <w:r>
              <w:t xml:space="preserve"> 1.8 СанПиН 2.4.2.2821-10 «Санитарно-эпидемиологические требования к условиям и организации обучения в образовательных учреждениях» пройден  периодический медицинский осмотр </w:t>
            </w:r>
            <w:proofErr w:type="spellStart"/>
            <w:r>
              <w:t>Леджиновой</w:t>
            </w:r>
            <w:proofErr w:type="spellEnd"/>
            <w:r>
              <w:t xml:space="preserve"> М.П (копия санитарной книжки прилагается), </w:t>
            </w:r>
            <w:proofErr w:type="spellStart"/>
            <w:r>
              <w:t>Манжиков</w:t>
            </w:r>
            <w:proofErr w:type="spellEnd"/>
            <w:r>
              <w:t xml:space="preserve"> В.Н., </w:t>
            </w:r>
            <w:proofErr w:type="spellStart"/>
            <w:r>
              <w:t>Карандухова</w:t>
            </w:r>
            <w:proofErr w:type="spellEnd"/>
            <w:r>
              <w:t xml:space="preserve"> Е.В. – осмотр в стадии прохождения.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с требованиями ст11,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36 ФЗ от 30.03.1999 г №52-ФЗ «О санитарно-эпидемиологическом благополучии населения» организовано 100 % прохождение профессиональной гигиенической подготовки и аттестации должностных лиц и работников организации, деятельность которых связана с производством, хранением ,транспортировкой и реализацией пищевых продуктов и питьевой воды, воспитанием и обучением детей в соответствии с приказом Минздрава РФ от 29.06.2000 г. №229 «О профессиональной гигиенической подготовки и аттестации должностных лиц и работников организации» (копии санитарных книжек прилагаются)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proofErr w:type="gramStart"/>
            <w:r>
              <w:t>в соответствии с требованиями ст. 28, 29 ФЗ</w:t>
            </w:r>
            <w:r w:rsidRPr="0004124B">
              <w:t xml:space="preserve"> </w:t>
            </w:r>
            <w:r>
              <w:t>от 30.03.1999 г. №52-ФЗ «О санитарно-эпидемиологическом благополучии населения» п. 11.1 СанПиН 3.2.3215-14 «Профилактика паразитарных болезней на территории на территории РФ» и п.4.3.2 СП 3.2.3110-13 «Профилактика энтеробиоза» классными руководителями 1-4 классов проведена разъяснительная работа с родителями учащихся по вопросу ежегодного планового профилактического обследования детей на энтеробиоз  (после летнего периода, при</w:t>
            </w:r>
            <w:proofErr w:type="gramEnd"/>
            <w:r>
              <w:t xml:space="preserve"> </w:t>
            </w:r>
            <w:proofErr w:type="gramStart"/>
            <w:r>
              <w:t>формировании</w:t>
            </w:r>
            <w:proofErr w:type="gramEnd"/>
            <w:r>
              <w:t xml:space="preserve"> коллектива и (или) по эпидемическим показаниям)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>\в соответствии с разделом 5</w:t>
            </w:r>
            <w:r w:rsidRPr="00F81E8A">
              <w:t xml:space="preserve"> </w:t>
            </w:r>
            <w:r>
              <w:t xml:space="preserve">п.5.2, п. 5.8, п.5.10, п.5.14 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проведена генеральная уборка с применением дезинфицирующих средств пищеблока, соблюдаются правила </w:t>
            </w:r>
            <w:r>
              <w:lastRenderedPageBreak/>
              <w:t>мытья посуды и производственного инвентаря.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с требованиями п.14.1 </w:t>
            </w:r>
            <w:proofErr w:type="spellStart"/>
            <w:r>
              <w:t>СанПин</w:t>
            </w:r>
            <w:proofErr w:type="spellEnd"/>
            <w:r>
              <w:t xml:space="preserve"> 2.4.5.2409-08 «Санитарно-эпидемиологические требования к организации питания обучающихся в образовательных учреждениях, учреждениях начального и среднего профессионального образования» 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 с требованиями п. 8.2 СанПиН 2.4.5.2409-08 «Санитарно-эпидемиологические требования к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общеобразовательных учреждения, учреждения начального и среднего профессионального образования»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с требованиями п. 6.22 СанПиН 2.4.5.2409-08 «Санитарно-эпидемиологические требования к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общеобразовательных учреждения, учреждения начального и среднего профессионального образования»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 с требованиями п. 6.26 </w:t>
            </w:r>
            <w:proofErr w:type="spellStart"/>
            <w:r>
              <w:t>СанПин</w:t>
            </w:r>
            <w:proofErr w:type="spellEnd"/>
            <w:r>
              <w:t xml:space="preserve"> 2.4.5.2409-08 «Санитарно-эпидемиологические требования к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общеобразовательных учреждения, учреждения начального и среднего профессионального образования»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 с требованиями п. 10.5. п. 10.7. п. 10.8 п. 10.10 СанПиН 2.4.2.2821-10 «Санитарно-эпидемиологические требования к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общеобразовательных учреждения, учреждения начального и среднего профессионального образования»</w:t>
            </w:r>
          </w:p>
          <w:p w:rsid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proofErr w:type="gramStart"/>
            <w:r>
              <w:t>в соответствии со ст. 24 ФЗ №52 «О санитарно-эпидемиологическом благополучии населения», п. 4.28, п. 4.29. и п. 6.10 СанПиН 2.4.2.2821-10 «Санитарно-эпидемиологические требования к организации питания обучающихся в общеобразовательных учреждения, учреждения начального и среднего профессионального образования»</w:t>
            </w:r>
            <w:proofErr w:type="gramEnd"/>
          </w:p>
          <w:p w:rsidR="00783CC9" w:rsidRPr="00783CC9" w:rsidRDefault="00783CC9" w:rsidP="00783CC9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  <w:r>
              <w:t xml:space="preserve">в соответствии  с требованиями п. 5.4 СанПиН 2.4.2.2821-10 «Санитарно-эпидемиологические требования к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 общеобразовательных учреждения, учреждения начального и среднего профессионального образования»</w:t>
            </w:r>
          </w:p>
        </w:tc>
      </w:tr>
      <w:tr w:rsidR="00783CC9" w:rsidRPr="00783CC9" w:rsidTr="00591FD3">
        <w:tc>
          <w:tcPr>
            <w:tcW w:w="2797" w:type="dxa"/>
          </w:tcPr>
          <w:p w:rsidR="00783CC9" w:rsidRDefault="00591FD3" w:rsidP="0059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МЧС России по РК. Отдел надзорной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и профилактической работы по Целинному району УНД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РК</w:t>
            </w:r>
          </w:p>
        </w:tc>
        <w:tc>
          <w:tcPr>
            <w:tcW w:w="1631" w:type="dxa"/>
          </w:tcPr>
          <w:p w:rsidR="00783CC9" w:rsidRDefault="00591FD3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Внеплановая (выездная)</w:t>
            </w:r>
          </w:p>
        </w:tc>
        <w:tc>
          <w:tcPr>
            <w:tcW w:w="2172" w:type="dxa"/>
          </w:tcPr>
          <w:p w:rsidR="00783CC9" w:rsidRDefault="00591FD3" w:rsidP="00D31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12.12.-17.01.2020</w:t>
            </w:r>
          </w:p>
        </w:tc>
        <w:tc>
          <w:tcPr>
            <w:tcW w:w="8088" w:type="dxa"/>
          </w:tcPr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в помещении кабинета 1 класса на светильник одет колпак (</w:t>
            </w:r>
            <w:proofErr w:type="spellStart"/>
            <w:r>
              <w:t>рассеиватель</w:t>
            </w:r>
            <w:proofErr w:type="spellEnd"/>
            <w:r>
              <w:t>), предусмотренный конструкцией светильника (</w:t>
            </w:r>
            <w:proofErr w:type="spellStart"/>
            <w:r>
              <w:t>пп</w:t>
            </w:r>
            <w:proofErr w:type="spellEnd"/>
            <w:r>
              <w:t xml:space="preserve"> «в» п.42 Правил противопожарного режима в РФ, утвержденных постановлением </w:t>
            </w:r>
            <w:r>
              <w:lastRenderedPageBreak/>
              <w:t xml:space="preserve">Правительства РФ от 25.04.20120 г №390 «О противопожарном режиме») 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В помещении кабинета 1 класса проведена невидимая, безопасная изоляция электропроводов и кабелей (</w:t>
            </w:r>
            <w:proofErr w:type="spellStart"/>
            <w:r>
              <w:t>пп</w:t>
            </w:r>
            <w:proofErr w:type="spellEnd"/>
            <w:r>
              <w:t xml:space="preserve"> «а» п.42 Правил противопожарного режима в РФ, утвержденных постановлением Правительства РФ от 25.04.20120 г №390 «О противопожарном режиме») 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На пути эвакуации из помещения спортивного зала  непосредственно наружу обеспечена возможность свободного открывания запора двери изнутри без ключа. (Помещена табличка с указанием лица, у которого находится ключ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п</w:t>
            </w:r>
            <w:proofErr w:type="gramEnd"/>
            <w:r>
              <w:t xml:space="preserve">.35 Правил противопожарного режима в РФ, утвержденных постановлением Правительства РФ от 25.04.20120 г №390 «О противопожарном режиме») 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На пути эвакуации из коридора непосредственно наружу обеспечена возможность свободного открывания запора двери изнутри без ключа</w:t>
            </w:r>
            <w:proofErr w:type="gramStart"/>
            <w:r>
              <w:t>.(</w:t>
            </w:r>
            <w:proofErr w:type="gramEnd"/>
            <w:r>
              <w:t xml:space="preserve">п.35 Правил противопожарного режима в РФ, утвержденных постановлением Правительства РФ от 25.04.20120 г №390 «О противопожарном режиме») 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 xml:space="preserve">Огнетушители №7 и №8 заменены на новые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направляющим</w:t>
            </w:r>
            <w:proofErr w:type="gramEnd"/>
            <w:r>
              <w:t xml:space="preserve"> шлангом для подачи огнетушащего вещества (п.478 Правил противопожарного режима в РФ, утвержденных постановлением Правительства РФ от 25.04.20120 г №390 «О противопожарном режиме») 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 xml:space="preserve">Обеспечены наличие и исправность огнетушителей, периодичность их осмотров и проверки, приобретены новые огнетушители (4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 (п.478 Правил противопожарного режима в РФ, утвержденных постановлением Правительства РФ от 25.04.20120 г №390 «О противопожарном режиме»)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Первичные средства пожаротушения приведены в соответствие действительным местам хранения, согласно Плана эвакуации людей при пожаре</w:t>
            </w:r>
            <w:proofErr w:type="gramStart"/>
            <w:r>
              <w:t>.(</w:t>
            </w:r>
            <w:proofErr w:type="gramEnd"/>
            <w:r>
              <w:t>п.7 Правил противопожарного режима в РФ, утвержденных постановлением Правительства РФ от 25.04.20120 г №390 «О противопожарном режиме»)</w:t>
            </w:r>
          </w:p>
          <w:p w:rsidR="00591FD3" w:rsidRDefault="00591FD3" w:rsidP="00591FD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</w:pPr>
            <w:r>
              <w:t>Директор школы Квачёва Галина Ивановна и завхоз школы Колокольцева Ирина Васильевна прошли обучение по программе пожарно-технического минимума в отделе противопожарной безопасност</w:t>
            </w:r>
            <w:proofErr w:type="gramStart"/>
            <w:r>
              <w:t>и ООО</w:t>
            </w:r>
            <w:proofErr w:type="gramEnd"/>
            <w:r>
              <w:t xml:space="preserve"> «Начин-ТСО»</w:t>
            </w:r>
          </w:p>
          <w:p w:rsidR="00783CC9" w:rsidRDefault="00783CC9" w:rsidP="00591FD3">
            <w:pPr>
              <w:pStyle w:val="a4"/>
              <w:ind w:left="0"/>
              <w:jc w:val="both"/>
            </w:pPr>
          </w:p>
        </w:tc>
      </w:tr>
    </w:tbl>
    <w:p w:rsidR="00D31242" w:rsidRDefault="00D31242" w:rsidP="00D31242">
      <w:pPr>
        <w:jc w:val="center"/>
      </w:pPr>
    </w:p>
    <w:sectPr w:rsidR="00D31242" w:rsidSect="00D312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E7335"/>
    <w:multiLevelType w:val="hybridMultilevel"/>
    <w:tmpl w:val="1446167E"/>
    <w:lvl w:ilvl="0" w:tplc="5D6C7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E50E6C"/>
    <w:multiLevelType w:val="hybridMultilevel"/>
    <w:tmpl w:val="3E28E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02329"/>
    <w:multiLevelType w:val="hybridMultilevel"/>
    <w:tmpl w:val="3D541D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242"/>
    <w:rsid w:val="0019690C"/>
    <w:rsid w:val="00252D67"/>
    <w:rsid w:val="00591FD3"/>
    <w:rsid w:val="00783CC9"/>
    <w:rsid w:val="00AE0718"/>
    <w:rsid w:val="00D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12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1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2020-01-31T06:49:00Z</cp:lastPrinted>
  <dcterms:created xsi:type="dcterms:W3CDTF">2020-05-27T09:41:00Z</dcterms:created>
  <dcterms:modified xsi:type="dcterms:W3CDTF">2020-05-27T09:41:00Z</dcterms:modified>
</cp:coreProperties>
</file>